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ECE" w:rsidRPr="00C7463E" w:rsidRDefault="00BB6D6A" w:rsidP="00C7463E">
      <w:pPr>
        <w:pStyle w:val="1"/>
        <w:jc w:val="center"/>
        <w:rPr>
          <w:b/>
          <w:i/>
          <w:sz w:val="48"/>
          <w:szCs w:val="48"/>
        </w:rPr>
      </w:pPr>
      <w:bookmarkStart w:id="0" w:name="_GoBack"/>
      <w:bookmarkEnd w:id="0"/>
      <w:r w:rsidRPr="00C7463E">
        <w:rPr>
          <w:b/>
          <w:i/>
        </w:rPr>
        <w:t>П</w:t>
      </w:r>
      <w:r>
        <w:rPr>
          <w:b/>
          <w:i/>
        </w:rPr>
        <w:t xml:space="preserve">орядок </w:t>
      </w:r>
      <w:r w:rsidRPr="00C7463E">
        <w:rPr>
          <w:b/>
          <w:i/>
        </w:rPr>
        <w:t>проведения</w:t>
      </w:r>
      <w:r w:rsidR="001E7ECE" w:rsidRPr="00C7463E">
        <w:rPr>
          <w:b/>
          <w:i/>
        </w:rPr>
        <w:t xml:space="preserve"> ГИА-9 и итогового собеседования </w:t>
      </w:r>
      <w:r w:rsidR="006A021F">
        <w:rPr>
          <w:b/>
          <w:i/>
        </w:rPr>
        <w:t xml:space="preserve">                                         </w:t>
      </w:r>
      <w:r w:rsidR="001E7ECE" w:rsidRPr="00C7463E">
        <w:rPr>
          <w:b/>
          <w:i/>
        </w:rPr>
        <w:t>по русскому языку в 2022 году</w:t>
      </w:r>
    </w:p>
    <w:p w:rsidR="001E7ECE" w:rsidRPr="006A021F" w:rsidRDefault="001E7ECE" w:rsidP="001E7ECE">
      <w:pPr>
        <w:spacing w:before="100" w:beforeAutospacing="1"/>
        <w:jc w:val="center"/>
        <w:rPr>
          <w:sz w:val="28"/>
          <w:szCs w:val="28"/>
        </w:rPr>
      </w:pPr>
      <w:r w:rsidRPr="006A021F">
        <w:rPr>
          <w:rStyle w:val="aa"/>
          <w:sz w:val="28"/>
          <w:szCs w:val="28"/>
          <w:u w:val="single"/>
        </w:rPr>
        <w:t xml:space="preserve">О порядке проведения ГИА-9 и итогового собеседования </w:t>
      </w:r>
      <w:r w:rsidR="006A021F">
        <w:rPr>
          <w:rStyle w:val="aa"/>
          <w:sz w:val="28"/>
          <w:szCs w:val="28"/>
          <w:u w:val="single"/>
        </w:rPr>
        <w:t xml:space="preserve">                                             </w:t>
      </w:r>
      <w:r w:rsidRPr="006A021F">
        <w:rPr>
          <w:rStyle w:val="aa"/>
          <w:sz w:val="28"/>
          <w:szCs w:val="28"/>
          <w:u w:val="single"/>
        </w:rPr>
        <w:t xml:space="preserve">по русскому языку </w:t>
      </w:r>
      <w:r w:rsidR="006A021F">
        <w:rPr>
          <w:rStyle w:val="aa"/>
          <w:sz w:val="28"/>
          <w:szCs w:val="28"/>
          <w:u w:val="single"/>
        </w:rPr>
        <w:t xml:space="preserve"> </w:t>
      </w:r>
      <w:r w:rsidRPr="006A021F">
        <w:rPr>
          <w:rStyle w:val="aa"/>
          <w:sz w:val="28"/>
          <w:szCs w:val="28"/>
          <w:u w:val="single"/>
        </w:rPr>
        <w:t>в 2022 году</w:t>
      </w:r>
    </w:p>
    <w:p w:rsidR="001E7ECE" w:rsidRDefault="001E7ECE" w:rsidP="001E7ECE">
      <w:pPr>
        <w:spacing w:before="100" w:beforeAutospacing="1" w:after="100" w:afterAutospacing="1"/>
        <w:ind w:firstLine="426"/>
        <w:jc w:val="both"/>
      </w:pPr>
      <w:r>
        <w:t>Согласно пункту 11 Порядка проведения государственной итоговой аттестации по образовательным программам основного общего образования (утв. приказом Министерства Просвещения Российской Федерации и Федеральной службы по надзору в сфере образования и науки от 07.11.2018 №190/1513), начиная с 2019 года к ГИА допускаются обучающиеся, не имеющие академической задолженности, в полном объеме выполнившие учебный или индивидуальный учебный план, а также имеющие результат "зачет" за итоговое собеседование по русскому языку.</w:t>
      </w:r>
    </w:p>
    <w:p w:rsidR="001E7ECE" w:rsidRDefault="001E7ECE" w:rsidP="001E7ECE">
      <w:pPr>
        <w:spacing w:before="100" w:beforeAutospacing="1"/>
        <w:ind w:firstLine="426"/>
        <w:jc w:val="both"/>
      </w:pPr>
      <w:r>
        <w:t xml:space="preserve">Для получения аттестата участники сдают </w:t>
      </w:r>
      <w:r>
        <w:rPr>
          <w:rStyle w:val="aa"/>
        </w:rPr>
        <w:t>2 обязательных экзамена</w:t>
      </w:r>
      <w:r>
        <w:t xml:space="preserve">: русский язык и математика и </w:t>
      </w:r>
      <w:r>
        <w:rPr>
          <w:rStyle w:val="aa"/>
        </w:rPr>
        <w:t>2 предмета по выбору</w:t>
      </w:r>
      <w:r>
        <w:t>, из числа учебных предметов: физика, химия, биология, литература, география, история, обществознание, иностранные языки (английский, французский, немецкий и испанский языки), информатика и информационно-коммуникационные технологии (ИКТ).</w:t>
      </w:r>
    </w:p>
    <w:p w:rsidR="001E7ECE" w:rsidRDefault="001E7ECE" w:rsidP="001E7ECE">
      <w:pPr>
        <w:spacing w:before="100" w:beforeAutospacing="1"/>
        <w:ind w:firstLine="426"/>
        <w:jc w:val="both"/>
      </w:pPr>
      <w:r>
        <w:t>Для обучающихся с ограниченными возможностями здоровья, обучающихся детей-инвалидов и инвалидов, освоивших образовательные программы основного общего образования, количество сдаваемых экзаменов по их желанию сокращается до двух обязательных экзаменов по русскому языку и математике.</w:t>
      </w:r>
    </w:p>
    <w:p w:rsidR="001E7ECE" w:rsidRDefault="001E7ECE" w:rsidP="001E7ECE">
      <w:pPr>
        <w:spacing w:before="100" w:beforeAutospacing="1"/>
        <w:ind w:firstLine="426"/>
        <w:jc w:val="both"/>
      </w:pPr>
      <w:r>
        <w:t> </w:t>
      </w:r>
      <w:r>
        <w:rPr>
          <w:rStyle w:val="aa"/>
          <w:u w:val="single"/>
        </w:rPr>
        <w:t xml:space="preserve">О сроках, местах проведения итогового собеседования по русскому языку </w:t>
      </w:r>
    </w:p>
    <w:p w:rsidR="001E7ECE" w:rsidRDefault="001E7ECE" w:rsidP="001E7ECE">
      <w:pPr>
        <w:pStyle w:val="a6"/>
        <w:ind w:firstLine="426"/>
        <w:jc w:val="both"/>
      </w:pPr>
      <w:r>
        <w:rPr>
          <w:sz w:val="22"/>
          <w:szCs w:val="22"/>
        </w:rPr>
        <w:t>Итоговое собеседование проводится в образовательных организациях, осуществляющих образовательную деятельность по имеющим государственную аккредитацию образовательным программам основного общего образования, по месту обучения участников ГИА-9.</w:t>
      </w:r>
    </w:p>
    <w:p w:rsidR="001E7ECE" w:rsidRDefault="001E7ECE" w:rsidP="006A021F">
      <w:pPr>
        <w:pStyle w:val="a6"/>
      </w:pPr>
      <w:r>
        <w:t> </w:t>
      </w:r>
      <w:r>
        <w:rPr>
          <w:sz w:val="22"/>
          <w:szCs w:val="22"/>
        </w:rPr>
        <w:t xml:space="preserve">При сохранении неблагоприятной эпидемиологической ситуации, связанной с распространением новой </w:t>
      </w:r>
      <w:proofErr w:type="spellStart"/>
      <w:r>
        <w:rPr>
          <w:sz w:val="22"/>
          <w:szCs w:val="22"/>
        </w:rPr>
        <w:t>коронавирусной</w:t>
      </w:r>
      <w:proofErr w:type="spellEnd"/>
      <w:r>
        <w:rPr>
          <w:sz w:val="22"/>
          <w:szCs w:val="22"/>
        </w:rPr>
        <w:t xml:space="preserve"> инфекции, и введении ограничительных мер, в том числе в части перевода обучающихся на обучение с использованием дистанционных образовательных технологий, итоговое собеседование может проводиться в дистанционной форме.</w:t>
      </w:r>
    </w:p>
    <w:p w:rsidR="001E7ECE" w:rsidRDefault="001E7ECE" w:rsidP="001E7ECE">
      <w:pPr>
        <w:pStyle w:val="a6"/>
      </w:pPr>
    </w:p>
    <w:p w:rsidR="001E7ECE" w:rsidRDefault="001E7ECE" w:rsidP="001E7ECE">
      <w:pPr>
        <w:spacing w:before="100" w:beforeAutospacing="1"/>
      </w:pPr>
      <w:r>
        <w:rPr>
          <w:rStyle w:val="aa"/>
          <w:rFonts w:eastAsiaTheme="minorHAnsi"/>
          <w:sz w:val="22"/>
          <w:szCs w:val="22"/>
          <w:lang w:eastAsia="en-US"/>
        </w:rPr>
        <w:t>Заявления на участие в ГИА-9 подаются до 1 марта 2022 года включительно.</w:t>
      </w:r>
    </w:p>
    <w:p w:rsidR="00A15FF7" w:rsidRPr="00BA4AE2" w:rsidRDefault="00A15FF7" w:rsidP="00BA4AE2">
      <w:pPr>
        <w:pStyle w:val="a6"/>
        <w:shd w:val="clear" w:color="auto" w:fill="FFFFFF"/>
        <w:spacing w:before="0" w:beforeAutospacing="0" w:after="225" w:afterAutospacing="0"/>
        <w:jc w:val="both"/>
        <w:textAlignment w:val="baseline"/>
        <w:rPr>
          <w:color w:val="303030"/>
          <w:sz w:val="28"/>
          <w:szCs w:val="28"/>
        </w:rPr>
      </w:pPr>
    </w:p>
    <w:p w:rsidR="00A15FF7" w:rsidRPr="00BA4AE2" w:rsidRDefault="00A15FF7" w:rsidP="00BA4AE2">
      <w:pPr>
        <w:pStyle w:val="a6"/>
        <w:shd w:val="clear" w:color="auto" w:fill="FFFFFF"/>
        <w:spacing w:before="0" w:beforeAutospacing="0" w:after="225" w:afterAutospacing="0"/>
        <w:jc w:val="both"/>
        <w:textAlignment w:val="baseline"/>
        <w:rPr>
          <w:color w:val="303030"/>
          <w:sz w:val="28"/>
          <w:szCs w:val="28"/>
        </w:rPr>
      </w:pPr>
    </w:p>
    <w:p w:rsidR="00A15FF7" w:rsidRPr="00BA4AE2" w:rsidRDefault="00A15FF7" w:rsidP="00BA4AE2">
      <w:pPr>
        <w:pStyle w:val="a6"/>
        <w:shd w:val="clear" w:color="auto" w:fill="FFFFFF"/>
        <w:spacing w:before="0" w:beforeAutospacing="0" w:after="225" w:afterAutospacing="0"/>
        <w:jc w:val="both"/>
        <w:textAlignment w:val="baseline"/>
        <w:rPr>
          <w:color w:val="303030"/>
          <w:sz w:val="28"/>
          <w:szCs w:val="28"/>
        </w:rPr>
      </w:pPr>
    </w:p>
    <w:p w:rsidR="00937576" w:rsidRPr="00BA4AE2" w:rsidRDefault="00937576" w:rsidP="00BA4AE2">
      <w:pPr>
        <w:pStyle w:val="a6"/>
        <w:shd w:val="clear" w:color="auto" w:fill="FFFFFF"/>
        <w:spacing w:before="0" w:beforeAutospacing="0" w:after="225" w:afterAutospacing="0"/>
        <w:jc w:val="both"/>
        <w:textAlignment w:val="baseline"/>
        <w:rPr>
          <w:color w:val="303030"/>
          <w:sz w:val="28"/>
          <w:szCs w:val="28"/>
          <w:shd w:val="clear" w:color="auto" w:fill="FFFFFF"/>
        </w:rPr>
      </w:pPr>
    </w:p>
    <w:p w:rsidR="00937576" w:rsidRPr="00BA4AE2" w:rsidRDefault="00937576" w:rsidP="00BA4AE2">
      <w:pPr>
        <w:jc w:val="both"/>
        <w:rPr>
          <w:color w:val="303030"/>
          <w:sz w:val="28"/>
          <w:szCs w:val="28"/>
          <w:shd w:val="clear" w:color="auto" w:fill="FFFFFF"/>
        </w:rPr>
      </w:pPr>
    </w:p>
    <w:p w:rsidR="00BF6526" w:rsidRPr="00BA4AE2" w:rsidRDefault="00192D0B" w:rsidP="00BA4AE2">
      <w:pPr>
        <w:ind w:left="283"/>
        <w:jc w:val="both"/>
        <w:rPr>
          <w:sz w:val="28"/>
          <w:szCs w:val="28"/>
        </w:rPr>
      </w:pPr>
      <w:r w:rsidRPr="00BA4AE2">
        <w:rPr>
          <w:rFonts w:eastAsia="Arial"/>
          <w:sz w:val="28"/>
          <w:szCs w:val="28"/>
        </w:rPr>
        <w:t xml:space="preserve"> </w:t>
      </w:r>
    </w:p>
    <w:sectPr w:rsidR="00BF6526" w:rsidRPr="00BA4AE2" w:rsidSect="008F2AA3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7146E"/>
    <w:multiLevelType w:val="hybridMultilevel"/>
    <w:tmpl w:val="19EE1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C576EC"/>
    <w:multiLevelType w:val="hybridMultilevel"/>
    <w:tmpl w:val="EA1E1854"/>
    <w:lvl w:ilvl="0" w:tplc="1BE8F19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B45523"/>
    <w:multiLevelType w:val="hybridMultilevel"/>
    <w:tmpl w:val="B782721A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1E581B"/>
    <w:multiLevelType w:val="hybridMultilevel"/>
    <w:tmpl w:val="93464818"/>
    <w:lvl w:ilvl="0" w:tplc="30B6FC2A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452B72"/>
    <w:multiLevelType w:val="hybridMultilevel"/>
    <w:tmpl w:val="4A1216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0B0857"/>
    <w:multiLevelType w:val="multilevel"/>
    <w:tmpl w:val="3892B3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F1F51B3"/>
    <w:multiLevelType w:val="hybridMultilevel"/>
    <w:tmpl w:val="CBEA7D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0A343C"/>
    <w:multiLevelType w:val="hybridMultilevel"/>
    <w:tmpl w:val="5EDED3A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1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F82"/>
    <w:rsid w:val="00050524"/>
    <w:rsid w:val="000661AC"/>
    <w:rsid w:val="000D2039"/>
    <w:rsid w:val="000E33D7"/>
    <w:rsid w:val="00162F2B"/>
    <w:rsid w:val="00192D0B"/>
    <w:rsid w:val="001D2665"/>
    <w:rsid w:val="001E7ECE"/>
    <w:rsid w:val="00246DA0"/>
    <w:rsid w:val="0033082F"/>
    <w:rsid w:val="003446A6"/>
    <w:rsid w:val="00353D99"/>
    <w:rsid w:val="00364114"/>
    <w:rsid w:val="003D4A89"/>
    <w:rsid w:val="003F67EA"/>
    <w:rsid w:val="00426032"/>
    <w:rsid w:val="004C15A4"/>
    <w:rsid w:val="00537D83"/>
    <w:rsid w:val="00576A92"/>
    <w:rsid w:val="005C01F5"/>
    <w:rsid w:val="005C07BD"/>
    <w:rsid w:val="006003F7"/>
    <w:rsid w:val="0064280D"/>
    <w:rsid w:val="006436D2"/>
    <w:rsid w:val="006A021F"/>
    <w:rsid w:val="0078340F"/>
    <w:rsid w:val="007C02C2"/>
    <w:rsid w:val="008022B0"/>
    <w:rsid w:val="00873076"/>
    <w:rsid w:val="008B78DF"/>
    <w:rsid w:val="008D1C52"/>
    <w:rsid w:val="008F2AA3"/>
    <w:rsid w:val="00905163"/>
    <w:rsid w:val="00937576"/>
    <w:rsid w:val="00980FE5"/>
    <w:rsid w:val="00992B00"/>
    <w:rsid w:val="009D3B15"/>
    <w:rsid w:val="009D6638"/>
    <w:rsid w:val="009F32CA"/>
    <w:rsid w:val="00A15FF7"/>
    <w:rsid w:val="00A249E3"/>
    <w:rsid w:val="00A41F71"/>
    <w:rsid w:val="00A56C56"/>
    <w:rsid w:val="00AA40F5"/>
    <w:rsid w:val="00AB2838"/>
    <w:rsid w:val="00B026D5"/>
    <w:rsid w:val="00B04A08"/>
    <w:rsid w:val="00B66D6B"/>
    <w:rsid w:val="00B70C8D"/>
    <w:rsid w:val="00BA4AE2"/>
    <w:rsid w:val="00BB5C3C"/>
    <w:rsid w:val="00BB6D6A"/>
    <w:rsid w:val="00BF4DAA"/>
    <w:rsid w:val="00BF6526"/>
    <w:rsid w:val="00C11F82"/>
    <w:rsid w:val="00C7463E"/>
    <w:rsid w:val="00D20875"/>
    <w:rsid w:val="00D37131"/>
    <w:rsid w:val="00D47DDF"/>
    <w:rsid w:val="00D61C89"/>
    <w:rsid w:val="00D82F2A"/>
    <w:rsid w:val="00E319C4"/>
    <w:rsid w:val="00E7215B"/>
    <w:rsid w:val="00E84EA3"/>
    <w:rsid w:val="00EC3283"/>
    <w:rsid w:val="00EF76D2"/>
    <w:rsid w:val="00F40ED9"/>
    <w:rsid w:val="00F84142"/>
    <w:rsid w:val="00FC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0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C02C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7215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3076"/>
    <w:pPr>
      <w:ind w:left="720"/>
      <w:contextualSpacing/>
    </w:pPr>
  </w:style>
  <w:style w:type="paragraph" w:styleId="a4">
    <w:name w:val="No Spacing"/>
    <w:uiPriority w:val="1"/>
    <w:qFormat/>
    <w:rsid w:val="008730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76A92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E7215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unhideWhenUsed/>
    <w:rsid w:val="004C15A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8F2AA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F2AA3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2105pt">
    <w:name w:val="Основной текст (2) + 10;5 pt;Не полужирный"/>
    <w:basedOn w:val="a0"/>
    <w:rsid w:val="000661AC"/>
  </w:style>
  <w:style w:type="character" w:customStyle="1" w:styleId="10">
    <w:name w:val="Заголовок 1 Знак"/>
    <w:basedOn w:val="a0"/>
    <w:link w:val="1"/>
    <w:uiPriority w:val="9"/>
    <w:rsid w:val="007C02C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customStyle="1" w:styleId="Default">
    <w:name w:val="Default"/>
    <w:rsid w:val="008D1C5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9">
    <w:name w:val="Table Grid"/>
    <w:basedOn w:val="a1"/>
    <w:uiPriority w:val="59"/>
    <w:rsid w:val="00A41F7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Абзац списка1"/>
    <w:basedOn w:val="a"/>
    <w:rsid w:val="0005052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a">
    <w:name w:val="Strong"/>
    <w:uiPriority w:val="22"/>
    <w:qFormat/>
    <w:rsid w:val="006003F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0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C02C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7215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3076"/>
    <w:pPr>
      <w:ind w:left="720"/>
      <w:contextualSpacing/>
    </w:pPr>
  </w:style>
  <w:style w:type="paragraph" w:styleId="a4">
    <w:name w:val="No Spacing"/>
    <w:uiPriority w:val="1"/>
    <w:qFormat/>
    <w:rsid w:val="008730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76A92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E7215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unhideWhenUsed/>
    <w:rsid w:val="004C15A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8F2AA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F2AA3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2105pt">
    <w:name w:val="Основной текст (2) + 10;5 pt;Не полужирный"/>
    <w:basedOn w:val="a0"/>
    <w:rsid w:val="000661AC"/>
  </w:style>
  <w:style w:type="character" w:customStyle="1" w:styleId="10">
    <w:name w:val="Заголовок 1 Знак"/>
    <w:basedOn w:val="a0"/>
    <w:link w:val="1"/>
    <w:uiPriority w:val="9"/>
    <w:rsid w:val="007C02C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customStyle="1" w:styleId="Default">
    <w:name w:val="Default"/>
    <w:rsid w:val="008D1C5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9">
    <w:name w:val="Table Grid"/>
    <w:basedOn w:val="a1"/>
    <w:uiPriority w:val="59"/>
    <w:rsid w:val="00A41F7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Абзац списка1"/>
    <w:basedOn w:val="a"/>
    <w:rsid w:val="0005052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a">
    <w:name w:val="Strong"/>
    <w:uiPriority w:val="22"/>
    <w:qFormat/>
    <w:rsid w:val="006003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6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12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2021-02-04T10:29:00Z</cp:lastPrinted>
  <dcterms:created xsi:type="dcterms:W3CDTF">2022-02-18T11:00:00Z</dcterms:created>
  <dcterms:modified xsi:type="dcterms:W3CDTF">2022-02-18T11:00:00Z</dcterms:modified>
</cp:coreProperties>
</file>